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37" w:rsidRPr="00914846" w:rsidRDefault="00F27037" w:rsidP="00F27037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1484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Муниципальное дошкольное образовательное учреждение «Детский сад №6 «Ленок»</w:t>
      </w:r>
    </w:p>
    <w:p w:rsidR="00F27037" w:rsidRPr="00617993" w:rsidRDefault="00F27037" w:rsidP="006179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617993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Проект</w:t>
      </w:r>
    </w:p>
    <w:p w:rsidR="00F27037" w:rsidRPr="00914846" w:rsidRDefault="00F27037" w:rsidP="006179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617993"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546100</wp:posOffset>
            </wp:positionV>
            <wp:extent cx="5791200" cy="3248025"/>
            <wp:effectExtent l="19050" t="0" r="0" b="0"/>
            <wp:wrapNone/>
            <wp:docPr id="5" name="Рисунок 2" descr="F:\Семинар 31.05.16\ex2r1wu83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инар 31.05.16\ex2r1wu83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17993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«</w:t>
      </w:r>
      <w:proofErr w:type="spellStart"/>
      <w:r w:rsidRPr="00617993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Юнкоры</w:t>
      </w:r>
      <w:proofErr w:type="spellEnd"/>
      <w:r w:rsidRPr="00617993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из «Ленка</w:t>
      </w:r>
      <w:r w:rsidR="00617993" w:rsidRPr="00617993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в мире</w:t>
      </w:r>
      <w:r w:rsidR="00617993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современных профессий</w:t>
      </w:r>
      <w:r w:rsidRPr="00914846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»</w:t>
      </w:r>
    </w:p>
    <w:p w:rsidR="00F27037" w:rsidRDefault="00F27037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37" w:rsidRDefault="00F27037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37" w:rsidRDefault="00F27037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37" w:rsidRDefault="00F27037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37" w:rsidRDefault="00F27037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37" w:rsidRDefault="00F27037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37" w:rsidRDefault="00F27037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37" w:rsidRDefault="00F27037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37" w:rsidRDefault="00F27037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37" w:rsidRDefault="00F27037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37" w:rsidRPr="00914846" w:rsidRDefault="00F27037" w:rsidP="00F2703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1484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г. Гаврилов – Ям</w:t>
      </w:r>
    </w:p>
    <w:p w:rsidR="00F27037" w:rsidRPr="00914846" w:rsidRDefault="00F27037" w:rsidP="00F2703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32"/>
        </w:rPr>
      </w:pPr>
    </w:p>
    <w:p w:rsidR="00F27037" w:rsidRPr="00F27037" w:rsidRDefault="00F27037" w:rsidP="00F2703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1484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2016 год</w:t>
      </w:r>
    </w:p>
    <w:p w:rsidR="00617993" w:rsidRDefault="00617993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3" w:rsidRDefault="00617993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835" w:rsidRPr="009B01BF" w:rsidRDefault="00167835" w:rsidP="00167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информационно-творческий</w:t>
      </w:r>
    </w:p>
    <w:p w:rsidR="00167835" w:rsidRPr="009B01BF" w:rsidRDefault="00167835" w:rsidP="00167835">
      <w:pPr>
        <w:jc w:val="both"/>
        <w:rPr>
          <w:rFonts w:ascii="Times New Roman" w:hAnsi="Times New Roman" w:cs="Times New Roman"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>Вид проек</w:t>
      </w:r>
      <w:r>
        <w:rPr>
          <w:rFonts w:ascii="Times New Roman" w:hAnsi="Times New Roman" w:cs="Times New Roman"/>
          <w:b/>
          <w:sz w:val="28"/>
          <w:szCs w:val="28"/>
        </w:rPr>
        <w:t xml:space="preserve">та: </w:t>
      </w:r>
      <w:r>
        <w:rPr>
          <w:rFonts w:ascii="Times New Roman" w:hAnsi="Times New Roman" w:cs="Times New Roman"/>
          <w:sz w:val="28"/>
          <w:szCs w:val="28"/>
        </w:rPr>
        <w:t>подгрупповой</w:t>
      </w:r>
    </w:p>
    <w:p w:rsidR="00167835" w:rsidRDefault="00167835" w:rsidP="00167835">
      <w:pPr>
        <w:jc w:val="both"/>
        <w:rPr>
          <w:rFonts w:ascii="Times New Roman" w:hAnsi="Times New Roman" w:cs="Times New Roman"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 подготовительной к школе  группы,  учитель-логопед, воспитатель, старший воспитатель, родители.</w:t>
      </w:r>
    </w:p>
    <w:p w:rsidR="00167835" w:rsidRDefault="00167835" w:rsidP="00167835">
      <w:pPr>
        <w:jc w:val="both"/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 xml:space="preserve">средне – </w:t>
      </w:r>
      <w:proofErr w:type="gramStart"/>
      <w:r w:rsidRPr="009B01BF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Pr="005E4CE1">
        <w:t xml:space="preserve"> </w:t>
      </w:r>
    </w:p>
    <w:p w:rsidR="00167835" w:rsidRDefault="00167835" w:rsidP="00167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167835" w:rsidRDefault="00167835" w:rsidP="00167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родители все чаще обращаются за помощью к специалистам ДОО. Причин на это много. И одна из них – проблема  речевого развития детей. К сожалению, количество  детей с различными нарушениями речи с каждым годом увеличивается. Ежегодная стартовая диагностика выявляет их до 90 % и более. Наряду с этим, причиной обращений родителей становятся те или иные особенности эмоционально-волевой сферы их детей, начиная от элементарной застенчивости, неуверенности, тревожности до реакций страха, протеста, упрямства, агрессивности и т.д.</w:t>
      </w:r>
    </w:p>
    <w:p w:rsidR="00167835" w:rsidRDefault="00167835" w:rsidP="00167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тому же, современные дети испытывают дефицит полноценного общения, часто ограничиваясь многоуровневыми  играми, наедине с компьютером или планшетом. Да и образец речи современных родителей  часто желает лучшего.</w:t>
      </w:r>
    </w:p>
    <w:p w:rsidR="00167835" w:rsidRDefault="00167835" w:rsidP="00167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ведь общеизвестно, что именно в дошкольном возрасте происходит активное усвоение ребенком разговорного языка, становление всех сторон речи: фонетической, лексической, грамматической. А развитие диалогической и устной монологической речи вообще закладывает основы успешного обучения в школе.</w:t>
      </w:r>
      <w:r w:rsidRPr="005F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Обозначив актуальность данной проблемы, в рамках работы творческой площадки на базе детского сада «Ленок» по обновлению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разработан …</w:t>
      </w:r>
    </w:p>
    <w:p w:rsidR="00167835" w:rsidRDefault="00167835" w:rsidP="00167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835" w:rsidRDefault="00167835" w:rsidP="00167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835" w:rsidRDefault="00167835" w:rsidP="00167835">
      <w:pPr>
        <w:jc w:val="both"/>
        <w:rPr>
          <w:rFonts w:ascii="Times New Roman" w:hAnsi="Times New Roman" w:cs="Times New Roman"/>
          <w:sz w:val="28"/>
          <w:szCs w:val="28"/>
        </w:rPr>
      </w:pPr>
      <w:r w:rsidRPr="00772F7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становлению интеллектуальной, речевой и социальной компетентности детей  старшего дошкольного возраста  в  изучении  предметов окружающего мира (знакомство с современными профессиями, общение со сверстниками и взрослыми) в процессе речевой, игровой, коммуникативной, познавательной и продуктивной творческой деятельности с использованием современных  информационно-коммуникационных  средств, приемов и технологий</w:t>
      </w: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7835" w:rsidRPr="00487DC0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Гипотезой проекта</w:t>
      </w:r>
      <w:r w:rsidRPr="0048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выступило предположение о том, что использование метода проектов в логопедической работе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48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зволит воспитанникам совершенствовать диалогическую и монологическую речь, развивать коммуникативные   </w:t>
      </w:r>
      <w:r w:rsidRPr="0048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повысит мотивацию детей</w:t>
      </w:r>
      <w:r w:rsidRPr="0048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заинтересованность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педагогов в речевом развитии </w:t>
      </w:r>
      <w:r w:rsidRPr="0048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 </w:t>
      </w: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2F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7835" w:rsidRPr="00ED5E16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5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речевые:</w:t>
      </w:r>
    </w:p>
    <w:p w:rsidR="00167835" w:rsidRPr="00E90A09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A09">
        <w:rPr>
          <w:rFonts w:ascii="Times New Roman" w:hAnsi="Times New Roman" w:cs="Times New Roman"/>
          <w:sz w:val="28"/>
          <w:szCs w:val="28"/>
        </w:rPr>
        <w:t>обучать детей построению  самостоятельных высказываний: умению составить предложение - вопрос, связное высказывание в форме диалога, монолога;</w:t>
      </w:r>
    </w:p>
    <w:p w:rsidR="00167835" w:rsidRPr="00E90A09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A09">
        <w:rPr>
          <w:rFonts w:ascii="Times New Roman" w:hAnsi="Times New Roman" w:cs="Times New Roman"/>
          <w:sz w:val="28"/>
          <w:szCs w:val="28"/>
        </w:rPr>
        <w:t>обучать умению излагать</w:t>
      </w:r>
      <w:r>
        <w:rPr>
          <w:rFonts w:ascii="Times New Roman" w:hAnsi="Times New Roman" w:cs="Times New Roman"/>
          <w:sz w:val="28"/>
          <w:szCs w:val="28"/>
        </w:rPr>
        <w:t xml:space="preserve"> свои мысли развернуто, логично,</w:t>
      </w:r>
      <w:r w:rsidRPr="00E90A09">
        <w:rPr>
          <w:rFonts w:ascii="Times New Roman" w:hAnsi="Times New Roman" w:cs="Times New Roman"/>
          <w:sz w:val="28"/>
          <w:szCs w:val="28"/>
        </w:rPr>
        <w:t xml:space="preserve"> обоснованно, грамматически правильно построено, осмысленно, выразительно;</w:t>
      </w:r>
    </w:p>
    <w:p w:rsidR="00167835" w:rsidRPr="00E90A09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0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словарный  запас: познакомить со  словами-помощниками, названиями  современных профессий.</w:t>
      </w:r>
    </w:p>
    <w:p w:rsidR="00167835" w:rsidRPr="00E90A09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социально-коммуникативные:</w:t>
      </w:r>
    </w:p>
    <w:p w:rsidR="00167835" w:rsidRPr="00E90A09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0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  эффективного взаимодействия детей друг с другом, сотрудниками, родителями, представителями профессий;</w:t>
      </w:r>
    </w:p>
    <w:p w:rsidR="00167835" w:rsidRPr="00E90A09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0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жизненно необходимые умения: справляться с волнением, исходить из своих возможностей, делать выбор и принимать решение.</w:t>
      </w:r>
    </w:p>
    <w:p w:rsidR="00167835" w:rsidRPr="00ED5E16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художественно-эстетические:</w:t>
      </w:r>
    </w:p>
    <w:p w:rsidR="00167835" w:rsidRDefault="00167835" w:rsidP="0016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положительные эмоции от общего,  творческого дела, познания и бережного отношения к окружающему миру, создания продуктов творческой деятельности.</w:t>
      </w:r>
    </w:p>
    <w:p w:rsidR="00167835" w:rsidRDefault="00167835" w:rsidP="00167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воспитательные:</w:t>
      </w:r>
    </w:p>
    <w:p w:rsidR="00167835" w:rsidRPr="00487DC0" w:rsidRDefault="00167835" w:rsidP="00167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0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информационную культуру детей: первоначальные знания и умения получать, перерабатывать и использовать полученную информацию с помощью современных цифровых приборов.</w:t>
      </w:r>
    </w:p>
    <w:p w:rsidR="00167835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835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2A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результаты:</w:t>
      </w:r>
    </w:p>
    <w:p w:rsidR="00167835" w:rsidRPr="004D0182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Pr="004D0182">
        <w:rPr>
          <w:rFonts w:ascii="Times New Roman" w:hAnsi="Times New Roman" w:cs="Times New Roman"/>
          <w:b/>
          <w:i/>
          <w:sz w:val="28"/>
          <w:szCs w:val="28"/>
          <w:u w:val="single"/>
        </w:rPr>
        <w:t>ля детей:</w:t>
      </w:r>
    </w:p>
    <w:p w:rsidR="00167835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2A">
        <w:rPr>
          <w:rFonts w:ascii="Times New Roman" w:hAnsi="Times New Roman" w:cs="Times New Roman"/>
          <w:sz w:val="28"/>
          <w:szCs w:val="28"/>
        </w:rPr>
        <w:t>- каждый ребенок, участник</w:t>
      </w:r>
      <w:r>
        <w:rPr>
          <w:rFonts w:ascii="Times New Roman" w:hAnsi="Times New Roman" w:cs="Times New Roman"/>
          <w:sz w:val="28"/>
          <w:szCs w:val="28"/>
        </w:rPr>
        <w:t xml:space="preserve"> проекта, проявляет устойчивый интерес к познавательной, речевой, игровой, коммуникативной, продуктивной деятельности;</w:t>
      </w:r>
    </w:p>
    <w:p w:rsidR="00167835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развернуто, логично, осмысленно, обоснованно,</w:t>
      </w:r>
      <w:r w:rsidRPr="00D8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 правильно   формулировать свои мысли;</w:t>
      </w:r>
    </w:p>
    <w:p w:rsidR="00167835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достаточный активный  и пассивный словарный запас по теме, использует его на практике;</w:t>
      </w:r>
    </w:p>
    <w:p w:rsidR="00167835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имеет первоначальные навыки пользования микрофоном, фотоаппаратурой,  видеокамерой (под руководством взрослого);</w:t>
      </w:r>
    </w:p>
    <w:p w:rsidR="00167835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преодолевает речевой негативизм, скованность,</w:t>
      </w:r>
      <w:r w:rsidRPr="0088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умеет без труда провести беседу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задавать и отвечать на вопросы сверстников, взрослых;</w:t>
      </w:r>
    </w:p>
    <w:p w:rsidR="00167835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 в себе, умеет преодолевать внутренний страх перед выступлением, во время проведения интервью;</w:t>
      </w:r>
    </w:p>
    <w:p w:rsidR="00167835" w:rsidRDefault="00167835" w:rsidP="0016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-он </w:t>
      </w:r>
      <w:r w:rsidRPr="0067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любознателен, наблюдателен, активен, достаточно самостоятелен в социуме.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родителей:</w:t>
      </w:r>
      <w:r w:rsidRPr="004D01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4D01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положительная 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 «Ленок»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готовность и желание родителей участвовать в воспитательно-образовательном процессе детского сада; 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чувство удовлетворенности от совместного творчества. 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Для </w:t>
      </w:r>
      <w:r w:rsidRPr="004D01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педагогов: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положительный психологический клим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между логопедом и педагога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ми; 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заинтересованность педагогов в творчестве и инновациях; 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 по вопросам речевого развития и воспитания детей дошкольного возраста через 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ообразные формы и методы работы.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Д</w:t>
      </w:r>
      <w:r w:rsidRPr="004D01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ля МДОУ:</w:t>
      </w:r>
      <w:r w:rsidRPr="00C1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1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благоприятные условия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офессионального роста педагогов.</w:t>
      </w:r>
    </w:p>
    <w:p w:rsidR="00167835" w:rsidRPr="00371D03" w:rsidRDefault="00167835" w:rsidP="0016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-пополнение УМК МДОУ, раздела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видеоматериалами по теме: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«Профессии: журналист, дизайнер-флорист, гончар», сюжетно-ролевыми играми «Интервью», «Калейдоскоп вопросов», конспектами НОД на тему: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город Профессий».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1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Практическая значимость проекта заключается в том, что предложенная система применения проектного метода в коррекционно-логопедическом процессе может использоваться при речевом развитии детей и без речевых нарушений,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вариант расширения и конкретизации знаний детей о современных профессиях, способствовать их успешной социализации, коммуникативной  и первоначальной ИКТ - компетентности.</w:t>
      </w:r>
    </w:p>
    <w:p w:rsidR="00167835" w:rsidRPr="00371D03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835" w:rsidRDefault="00167835" w:rsidP="0016783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167835" w:rsidRPr="0052132A" w:rsidRDefault="00167835" w:rsidP="0016783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835" w:rsidRPr="00701AEB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 Подготовительный</w:t>
      </w:r>
      <w:r w:rsidRPr="0070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участников проекта: дети подготовительной к школе группы, посещавшие логопедические занятия, с выявленными трудностями в развитии связной речи, общении, их родители;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темы проекта, формулировка цели и его задач;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проектной деятельности.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35" w:rsidRPr="004D0182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D01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Основной этап: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деятельность с детьми; тематические занятия-встречи, презентации, сюжетно-ролевые игры;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 и проведение интервью с представителями профессий журналиста, дизайнера – флориста, гончара;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взаимодействие с родителями на всех этапах работы над проектом: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подготовка  вопросов для проведения интервью, оформление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со старшим воспитателем, воспитателем подготовительной группы, педагогами в ходе подготовки и проведения запланированных мероприятий.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7835" w:rsidRPr="0075305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3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2.1.Образовательная деятельность с детьми: </w:t>
      </w:r>
    </w:p>
    <w:p w:rsidR="00167835" w:rsidRPr="0075305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на тему: «Путешествие в город профессий №1»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на тему: «Путешествие в город профессий №2»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167835" w:rsidRPr="0075305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на тему: «Путешествие в город профессий №3» (Приложение №1)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на тему: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современных профессий: журналист, корреспондент» (Приложение № 3)</w:t>
      </w:r>
    </w:p>
    <w:p w:rsidR="00167835" w:rsidRPr="0075305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на тему: « Приборы-помощники» (Приложение № 2)</w:t>
      </w:r>
    </w:p>
    <w:p w:rsidR="00167835" w:rsidRPr="003C011A" w:rsidRDefault="00167835" w:rsidP="0016783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3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игра: «Интервью познавательное. «Это интересно!»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(Вопросы задает взрослый, а отвечают на них дети), (Приложение № 2)</w:t>
      </w:r>
    </w:p>
    <w:p w:rsidR="00167835" w:rsidRPr="00701AEB" w:rsidRDefault="00167835" w:rsidP="0016783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3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 «Интервью веселое.  «Калейдоскоп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7530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(Вопросы задают дети друг другу), (Приложение №2)</w:t>
      </w:r>
    </w:p>
    <w:p w:rsidR="00BD174E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презентацией  о профессии дизайнера на тему: «И среди красок вновь исчезнет тень», 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A43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1F5">
        <w:rPr>
          <w:rFonts w:ascii="Times New Roman" w:hAnsi="Times New Roman" w:cs="Times New Roman"/>
          <w:sz w:val="28"/>
          <w:szCs w:val="28"/>
        </w:rPr>
        <w:t>Нечаенко</w:t>
      </w:r>
      <w:proofErr w:type="spellEnd"/>
      <w:r w:rsidRPr="00A431F5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="00BD174E">
        <w:rPr>
          <w:rFonts w:ascii="Times New Roman" w:hAnsi="Times New Roman" w:cs="Times New Roman"/>
          <w:sz w:val="28"/>
          <w:szCs w:val="28"/>
        </w:rPr>
        <w:t xml:space="preserve"> (приложение №6)</w:t>
      </w:r>
    </w:p>
    <w:p w:rsidR="00167835" w:rsidRPr="00A431F5" w:rsidRDefault="00BD174E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презентацией  «Гончарная мастерская в селе Золотое Красноармейского района</w:t>
      </w:r>
      <w:r w:rsidR="00167835" w:rsidRPr="00A431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(приложение №6).</w:t>
      </w: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 экскурсии:  </w:t>
      </w:r>
      <w:r w:rsidRPr="0014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студию дизайна «Джоконда»</w:t>
      </w:r>
      <w:r w:rsidR="00BD17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 с дизайнером – флористом (Приложение № 4); </w:t>
      </w: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гончарный завод «Сады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</w:t>
      </w:r>
      <w:r w:rsidRPr="0014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экскурсоводом и гончаром (Приложение №5).</w:t>
      </w:r>
    </w:p>
    <w:p w:rsidR="00167835" w:rsidRPr="006938A9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772F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2F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с родителями на всех этапах реализации проекта</w:t>
      </w:r>
      <w:r w:rsidRPr="00AE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встречи с корреспондентом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Н.Б. Киселевой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газеты «Родник» МОУ СОШ №2 г. Гаврилов-Яма; </w:t>
      </w: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ей с символикой, именем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юнкора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подготовка вопросов для проведения интервью с гончаром, дизайнером- флористом;</w:t>
      </w: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материалов презентаций о дизайнерах и гончарах;</w:t>
      </w:r>
    </w:p>
    <w:p w:rsidR="00167835" w:rsidRPr="00003D3E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участие в обработке фото и видео материалов и оформлении диска «В мире современных профессий: корреспондент, гончар, дизайнер-флорист»,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фотосесссии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итогам встреч с представителями профессий.</w:t>
      </w: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 Встречи с представителями профессии: </w:t>
      </w:r>
      <w:r w:rsidRPr="0018076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журналист, гончар, дизайнер-флорист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интервью с ними:</w:t>
      </w: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вопросника (с участием родителей) для проведения интервью и видеорепортажа;</w:t>
      </w: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обработка вопросов по содержанию, грамматическому оформлению (с участием учителя-логопеда);</w:t>
      </w:r>
    </w:p>
    <w:p w:rsidR="00167835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 в </w:t>
      </w:r>
      <w:r>
        <w:rPr>
          <w:rFonts w:ascii="Times New Roman" w:hAnsi="Times New Roman" w:cs="Times New Roman"/>
          <w:sz w:val="28"/>
          <w:szCs w:val="28"/>
        </w:rPr>
        <w:t xml:space="preserve"> правильном  произнесении  названия пр</w:t>
      </w:r>
      <w:r w:rsidR="00BD17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фессий, повторении вопросов с соблюдением правил этикета: формы обращения, позы, ритуалы (с участием воспитателя, учителя-логопеда);</w:t>
      </w:r>
    </w:p>
    <w:p w:rsidR="00167835" w:rsidRDefault="00167835" w:rsidP="0016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-видеосъемка запланированных мероприятий  (с участием учителя-логопеда, старшего воспитателя).</w:t>
      </w:r>
    </w:p>
    <w:p w:rsidR="00167835" w:rsidRDefault="00167835" w:rsidP="00167835">
      <w:pPr>
        <w:shd w:val="clear" w:color="auto" w:fill="F6F6F6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835" w:rsidRPr="00701AEB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Заключительный этап</w:t>
      </w:r>
      <w:r w:rsidRPr="00701A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публикация на сайте МДОУ №6 «Ленок»  (по завершении работы над проектом);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диска на тему: «Мир современных профессий: журналист, дизайнер – флорист, гончар»;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проекта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«Ленка в мире современных профессий» на районном семинаре на тему: «Обновление форм и содержания образовательного процесса в соответствии с ФГОС»;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презентация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«Ленка в мире современных профессий» на итоговом заседании РМО учителей-логопедов на тему: «Мини-ярмарка «Сундучок инноваций»;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«Ленка» на муниципальном конкурсе «Моя педагогическая находка».</w:t>
      </w: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835" w:rsidRDefault="00167835" w:rsidP="00167835">
      <w:p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Приложения.</w:t>
      </w:r>
    </w:p>
    <w:p w:rsidR="00167835" w:rsidRDefault="00167835" w:rsidP="00167835">
      <w:pPr>
        <w:pStyle w:val="a5"/>
        <w:numPr>
          <w:ilvl w:val="0"/>
          <w:numId w:val="6"/>
        </w:num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занятий-встреч на тему: «Путешествие в город профессий» (приложение №1).</w:t>
      </w:r>
    </w:p>
    <w:p w:rsidR="00167835" w:rsidRPr="00680864" w:rsidRDefault="00167835" w:rsidP="00167835">
      <w:pPr>
        <w:pStyle w:val="a5"/>
        <w:numPr>
          <w:ilvl w:val="0"/>
          <w:numId w:val="6"/>
        </w:num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приборами-помощниками (приложение №2).</w:t>
      </w:r>
    </w:p>
    <w:p w:rsidR="00167835" w:rsidRDefault="00167835" w:rsidP="00167835">
      <w:pPr>
        <w:pStyle w:val="a5"/>
        <w:numPr>
          <w:ilvl w:val="0"/>
          <w:numId w:val="6"/>
        </w:num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встречи с журналистом (приложение №3).</w:t>
      </w:r>
    </w:p>
    <w:p w:rsidR="00167835" w:rsidRDefault="00167835" w:rsidP="00167835">
      <w:pPr>
        <w:pStyle w:val="a5"/>
        <w:numPr>
          <w:ilvl w:val="0"/>
          <w:numId w:val="6"/>
        </w:num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64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 проведения интервью дизайнером-флористом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№4).</w:t>
      </w:r>
    </w:p>
    <w:p w:rsidR="00167835" w:rsidRPr="00680864" w:rsidRDefault="00167835" w:rsidP="00167835">
      <w:pPr>
        <w:pStyle w:val="a5"/>
        <w:numPr>
          <w:ilvl w:val="0"/>
          <w:numId w:val="6"/>
        </w:num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</w:t>
      </w:r>
      <w:r w:rsidRPr="00680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видеорепортажа с гончаром (приложение № 5).</w:t>
      </w:r>
    </w:p>
    <w:p w:rsidR="00167835" w:rsidRDefault="00167835" w:rsidP="00167835">
      <w:pPr>
        <w:pStyle w:val="a5"/>
        <w:numPr>
          <w:ilvl w:val="0"/>
          <w:numId w:val="6"/>
        </w:num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по ознакомлению участников проекта с профессией дизайнер, гончар (приложение №6).</w:t>
      </w:r>
    </w:p>
    <w:p w:rsidR="00167835" w:rsidRDefault="00167835" w:rsidP="00167835">
      <w:pPr>
        <w:pStyle w:val="a5"/>
        <w:numPr>
          <w:ilvl w:val="0"/>
          <w:numId w:val="6"/>
        </w:num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«В мире современных профессий: журналист (корреспондент), дизайнер-флорист, гончар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художник-керамист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(приложение №7).</w:t>
      </w:r>
    </w:p>
    <w:p w:rsidR="00167835" w:rsidRPr="001E18E7" w:rsidRDefault="00167835" w:rsidP="00167835">
      <w:pPr>
        <w:pStyle w:val="a5"/>
        <w:numPr>
          <w:ilvl w:val="0"/>
          <w:numId w:val="6"/>
        </w:numPr>
        <w:shd w:val="clear" w:color="auto" w:fill="F6F6F6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Фотосессия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встреч на тему: «Наедине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№8).</w:t>
      </w:r>
    </w:p>
    <w:p w:rsidR="00167835" w:rsidRPr="001E18E7" w:rsidRDefault="00167835" w:rsidP="001678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835" w:rsidRDefault="00167835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835" w:rsidRDefault="00167835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835" w:rsidRDefault="00167835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835" w:rsidRDefault="00167835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835" w:rsidRDefault="00167835" w:rsidP="009B0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7835" w:rsidSect="00F27037">
      <w:pgSz w:w="16838" w:h="11906" w:orient="landscape"/>
      <w:pgMar w:top="1701" w:right="1134" w:bottom="850" w:left="1134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211"/>
    <w:multiLevelType w:val="hybridMultilevel"/>
    <w:tmpl w:val="594C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257E"/>
    <w:multiLevelType w:val="hybridMultilevel"/>
    <w:tmpl w:val="20B64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427E86"/>
    <w:multiLevelType w:val="hybridMultilevel"/>
    <w:tmpl w:val="2D34A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33AA2"/>
    <w:multiLevelType w:val="hybridMultilevel"/>
    <w:tmpl w:val="41FC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8FD"/>
    <w:multiLevelType w:val="hybridMultilevel"/>
    <w:tmpl w:val="4060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11DE"/>
    <w:multiLevelType w:val="hybridMultilevel"/>
    <w:tmpl w:val="D7C2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D63"/>
    <w:rsid w:val="00000B7E"/>
    <w:rsid w:val="00003D3E"/>
    <w:rsid w:val="00067545"/>
    <w:rsid w:val="000739C8"/>
    <w:rsid w:val="000B4335"/>
    <w:rsid w:val="00110864"/>
    <w:rsid w:val="001120A2"/>
    <w:rsid w:val="00167835"/>
    <w:rsid w:val="00180767"/>
    <w:rsid w:val="001A1409"/>
    <w:rsid w:val="001A78C6"/>
    <w:rsid w:val="001D3DA1"/>
    <w:rsid w:val="001E18E7"/>
    <w:rsid w:val="002167AD"/>
    <w:rsid w:val="002F2DF4"/>
    <w:rsid w:val="00313F89"/>
    <w:rsid w:val="003169E6"/>
    <w:rsid w:val="0032490C"/>
    <w:rsid w:val="00355347"/>
    <w:rsid w:val="00371D03"/>
    <w:rsid w:val="003A6B65"/>
    <w:rsid w:val="003B51EB"/>
    <w:rsid w:val="003C011A"/>
    <w:rsid w:val="003C351A"/>
    <w:rsid w:val="003C6D63"/>
    <w:rsid w:val="003E510E"/>
    <w:rsid w:val="00400FE5"/>
    <w:rsid w:val="00401E3D"/>
    <w:rsid w:val="004225A2"/>
    <w:rsid w:val="0043162C"/>
    <w:rsid w:val="00453270"/>
    <w:rsid w:val="00471B20"/>
    <w:rsid w:val="00487DC0"/>
    <w:rsid w:val="00492114"/>
    <w:rsid w:val="004B15AD"/>
    <w:rsid w:val="004C2195"/>
    <w:rsid w:val="004D0182"/>
    <w:rsid w:val="004D5B2B"/>
    <w:rsid w:val="004D678B"/>
    <w:rsid w:val="0052132A"/>
    <w:rsid w:val="00592A6A"/>
    <w:rsid w:val="005A4B58"/>
    <w:rsid w:val="005B0DC6"/>
    <w:rsid w:val="005B1CD4"/>
    <w:rsid w:val="005E4CE1"/>
    <w:rsid w:val="005F3610"/>
    <w:rsid w:val="00603641"/>
    <w:rsid w:val="00611E92"/>
    <w:rsid w:val="00617993"/>
    <w:rsid w:val="0063629B"/>
    <w:rsid w:val="006417B3"/>
    <w:rsid w:val="00677BDC"/>
    <w:rsid w:val="006853D0"/>
    <w:rsid w:val="006938A9"/>
    <w:rsid w:val="00701AEB"/>
    <w:rsid w:val="00753055"/>
    <w:rsid w:val="00772F74"/>
    <w:rsid w:val="00787680"/>
    <w:rsid w:val="007A78DF"/>
    <w:rsid w:val="007B2108"/>
    <w:rsid w:val="007D25C1"/>
    <w:rsid w:val="007D57E1"/>
    <w:rsid w:val="008240CE"/>
    <w:rsid w:val="00826DE4"/>
    <w:rsid w:val="00880ACE"/>
    <w:rsid w:val="008829E9"/>
    <w:rsid w:val="00931290"/>
    <w:rsid w:val="00935708"/>
    <w:rsid w:val="0095372C"/>
    <w:rsid w:val="00956CF1"/>
    <w:rsid w:val="00993F08"/>
    <w:rsid w:val="00997FB6"/>
    <w:rsid w:val="009B01BF"/>
    <w:rsid w:val="009C6AA5"/>
    <w:rsid w:val="009D446D"/>
    <w:rsid w:val="009E324B"/>
    <w:rsid w:val="009F15C5"/>
    <w:rsid w:val="009F4B6F"/>
    <w:rsid w:val="00A431F5"/>
    <w:rsid w:val="00A7575B"/>
    <w:rsid w:val="00A81FA8"/>
    <w:rsid w:val="00A905B5"/>
    <w:rsid w:val="00AC7768"/>
    <w:rsid w:val="00AD0ED1"/>
    <w:rsid w:val="00AD7416"/>
    <w:rsid w:val="00AE2F31"/>
    <w:rsid w:val="00B220D6"/>
    <w:rsid w:val="00B320A0"/>
    <w:rsid w:val="00B74C89"/>
    <w:rsid w:val="00B87368"/>
    <w:rsid w:val="00BB1A23"/>
    <w:rsid w:val="00BD174E"/>
    <w:rsid w:val="00C179FC"/>
    <w:rsid w:val="00C708C3"/>
    <w:rsid w:val="00C73DF1"/>
    <w:rsid w:val="00CB189E"/>
    <w:rsid w:val="00CB664A"/>
    <w:rsid w:val="00D2521B"/>
    <w:rsid w:val="00D35834"/>
    <w:rsid w:val="00D46960"/>
    <w:rsid w:val="00D710CA"/>
    <w:rsid w:val="00D823CE"/>
    <w:rsid w:val="00D85082"/>
    <w:rsid w:val="00DA4D79"/>
    <w:rsid w:val="00DC74CB"/>
    <w:rsid w:val="00DF1BBE"/>
    <w:rsid w:val="00E27C74"/>
    <w:rsid w:val="00E576BB"/>
    <w:rsid w:val="00E90A09"/>
    <w:rsid w:val="00EA2F89"/>
    <w:rsid w:val="00EB1296"/>
    <w:rsid w:val="00EC20D5"/>
    <w:rsid w:val="00EC4036"/>
    <w:rsid w:val="00ED1B14"/>
    <w:rsid w:val="00ED5E16"/>
    <w:rsid w:val="00F16357"/>
    <w:rsid w:val="00F27037"/>
    <w:rsid w:val="00F30769"/>
    <w:rsid w:val="00F67D3E"/>
    <w:rsid w:val="00FA2350"/>
    <w:rsid w:val="00FB6320"/>
    <w:rsid w:val="00FD6B90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6"/>
  </w:style>
  <w:style w:type="paragraph" w:styleId="3">
    <w:name w:val="heading 3"/>
    <w:basedOn w:val="a"/>
    <w:link w:val="30"/>
    <w:uiPriority w:val="9"/>
    <w:qFormat/>
    <w:rsid w:val="00826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D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1B20"/>
    <w:pPr>
      <w:ind w:left="720"/>
      <w:contextualSpacing/>
    </w:pPr>
  </w:style>
  <w:style w:type="table" w:styleId="a6">
    <w:name w:val="Table Grid"/>
    <w:basedOn w:val="a1"/>
    <w:uiPriority w:val="59"/>
    <w:rsid w:val="00BB1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0D24-C1DE-4425-B2C4-104F03FF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2015-12-21T07:10:00Z</dcterms:created>
  <dcterms:modified xsi:type="dcterms:W3CDTF">2016-06-09T09:47:00Z</dcterms:modified>
</cp:coreProperties>
</file>